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smallCaps w:val="1"/>
          <w:color w:val="c0504d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color w:val="c0504d"/>
          <w:sz w:val="24"/>
          <w:szCs w:val="24"/>
          <w:u w:val="single"/>
          <w:rtl w:val="0"/>
        </w:rPr>
        <w:t xml:space="preserve">Ação de Melhoria n.º ?</w:t>
      </w:r>
    </w:p>
    <w:tbl>
      <w:tblPr>
        <w:tblStyle w:val="Table1"/>
        <w:bidiVisual w:val="0"/>
        <w:tblW w:w="8663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5"/>
        <w:gridCol w:w="943"/>
        <w:gridCol w:w="1462"/>
        <w:gridCol w:w="510"/>
        <w:gridCol w:w="1384"/>
        <w:gridCol w:w="1203"/>
        <w:gridCol w:w="992"/>
        <w:gridCol w:w="1084"/>
        <w:tblGridChange w:id="0">
          <w:tblGrid>
            <w:gridCol w:w="1085"/>
            <w:gridCol w:w="943"/>
            <w:gridCol w:w="1462"/>
            <w:gridCol w:w="510"/>
            <w:gridCol w:w="1384"/>
            <w:gridCol w:w="1203"/>
            <w:gridCol w:w="992"/>
            <w:gridCol w:w="1084"/>
          </w:tblGrid>
        </w:tblGridChange>
      </w:tblGrid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Designação da Ação de Melhoria: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Coordenador da Ação:</w:t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Equipa Operacional:</w:t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Critério dominante da CAF: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694.999999999998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0"/>
        <w:gridCol w:w="510"/>
        <w:gridCol w:w="1173"/>
        <w:gridCol w:w="1174"/>
        <w:gridCol w:w="1174"/>
        <w:gridCol w:w="1174"/>
        <w:tblGridChange w:id="0">
          <w:tblGrid>
            <w:gridCol w:w="3490"/>
            <w:gridCol w:w="510"/>
            <w:gridCol w:w="1173"/>
            <w:gridCol w:w="1174"/>
            <w:gridCol w:w="1174"/>
            <w:gridCol w:w="1174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 Atual em: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Vermelho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ff00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Amarelo </w:t>
            </w:r>
            <w:r w:rsidDel="00000000" w:rsidR="00000000" w:rsidRPr="00000000">
              <w:rPr>
                <w:rFonts w:ascii="Wingdings" w:cs="Wingdings" w:eastAsia="Wingdings" w:hAnsi="Wingdings"/>
                <w:color w:val="ffff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Laranja </w:t>
            </w:r>
            <w:r w:rsidDel="00000000" w:rsidR="00000000" w:rsidRPr="00000000">
              <w:rPr>
                <w:rFonts w:ascii="Wingdings" w:cs="Wingdings" w:eastAsia="Wingdings" w:hAnsi="Wingdings"/>
                <w:color w:val="ffc0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Verde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ff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(assinalar com uma cruz o estado de desenvolvimento da ação)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Legenda:</w:t>
      </w:r>
    </w:p>
    <w:tbl>
      <w:tblPr>
        <w:tblStyle w:val="Table3"/>
        <w:bidiVisual w:val="0"/>
        <w:tblW w:w="8695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2214"/>
        <w:gridCol w:w="2161"/>
        <w:gridCol w:w="2161"/>
        <w:tblGridChange w:id="0">
          <w:tblGrid>
            <w:gridCol w:w="2159"/>
            <w:gridCol w:w="2214"/>
            <w:gridCol w:w="2161"/>
            <w:gridCol w:w="2161"/>
          </w:tblGrid>
        </w:tblGridChange>
      </w:tblGrid>
      <w:tr>
        <w:trPr>
          <w:trHeight w:val="52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Vermelho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ff00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Amarelo </w:t>
            </w:r>
            <w:r w:rsidDel="00000000" w:rsidR="00000000" w:rsidRPr="00000000">
              <w:rPr>
                <w:rFonts w:ascii="Wingdings" w:cs="Wingdings" w:eastAsia="Wingdings" w:hAnsi="Wingdings"/>
                <w:color w:val="ffff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Laranja </w:t>
            </w:r>
            <w:r w:rsidDel="00000000" w:rsidR="00000000" w:rsidRPr="00000000">
              <w:rPr>
                <w:rFonts w:ascii="Wingdings" w:cs="Wingdings" w:eastAsia="Wingdings" w:hAnsi="Wingdings"/>
                <w:color w:val="ffc0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Verde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ff00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Por iniciar ou não concluída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Em planeamento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Em execução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Concluída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663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0"/>
        <w:gridCol w:w="510"/>
        <w:gridCol w:w="2050"/>
        <w:gridCol w:w="1339"/>
        <w:gridCol w:w="1274"/>
        <w:tblGridChange w:id="0">
          <w:tblGrid>
            <w:gridCol w:w="3490"/>
            <w:gridCol w:w="510"/>
            <w:gridCol w:w="2050"/>
            <w:gridCol w:w="1339"/>
            <w:gridCol w:w="1274"/>
          </w:tblGrid>
        </w:tblGridChange>
      </w:tblGrid>
      <w:tr>
        <w:trPr>
          <w:trHeight w:val="14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da ação de melhoria: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 (s) da ação de melhoria:</w:t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a realizar:</w:t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663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0"/>
        <w:gridCol w:w="4663"/>
        <w:tblGridChange w:id="0">
          <w:tblGrid>
            <w:gridCol w:w="4000"/>
            <w:gridCol w:w="466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Resultado(s) a alcançar</w:t>
            </w:r>
          </w:p>
        </w:tc>
      </w:tr>
      <w:tr>
        <w:trPr>
          <w:trHeight w:val="20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Metas: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Indicadores de medida: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663.0" w:type="dxa"/>
        <w:jc w:val="left"/>
        <w:tblInd w:w="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0"/>
        <w:gridCol w:w="236"/>
        <w:gridCol w:w="2050"/>
        <w:gridCol w:w="1339"/>
        <w:gridCol w:w="1038"/>
        <w:tblGridChange w:id="0">
          <w:tblGrid>
            <w:gridCol w:w="4000"/>
            <w:gridCol w:w="236"/>
            <w:gridCol w:w="2050"/>
            <w:gridCol w:w="1339"/>
            <w:gridCol w:w="103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Fatores críticos de sucesso:</w:t>
            </w:r>
          </w:p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Constrangimentos: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 humanos envolvidos: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Custos estimados: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conclusão: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Revisão e avaliação da ação: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20" w:before="0" w:line="240" w:lineRule="auto"/>
        <w:ind w:left="198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after="0" w:line="240" w:lineRule="auto"/>
      <w:ind w:left="198" w:firstLine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